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6BA83" w14:textId="42C17F21" w:rsidR="0013716C" w:rsidRDefault="00491E61">
      <w:pPr>
        <w:rPr>
          <w:sz w:val="44"/>
          <w:szCs w:val="44"/>
          <w:lang w:val="en-US"/>
        </w:rPr>
      </w:pPr>
      <w:r w:rsidRPr="00491E61">
        <w:rPr>
          <w:sz w:val="44"/>
          <w:szCs w:val="44"/>
          <w:lang w:val="en-US"/>
        </w:rPr>
        <w:t>TASK 10:</w:t>
      </w:r>
    </w:p>
    <w:p w14:paraId="4CD2C945" w14:textId="77777777" w:rsidR="00491E61" w:rsidRPr="00491E61" w:rsidRDefault="00491E61" w:rsidP="00491E61">
      <w:pPr>
        <w:pStyle w:val="ListParagraph"/>
        <w:numPr>
          <w:ilvl w:val="0"/>
          <w:numId w:val="1"/>
        </w:numPr>
        <w:jc w:val="both"/>
        <w:rPr>
          <w:sz w:val="40"/>
          <w:szCs w:val="40"/>
          <w:lang w:val="en-US"/>
        </w:rPr>
      </w:pPr>
      <w:r w:rsidRPr="00491E61">
        <w:rPr>
          <w:sz w:val="40"/>
          <w:szCs w:val="40"/>
          <w:lang w:val="en-US"/>
        </w:rPr>
        <w:t>Learn about Site-to-Site VPN gateway.</w:t>
      </w:r>
    </w:p>
    <w:p w14:paraId="4D8034C8" w14:textId="6AFFCF01" w:rsidR="00491E61" w:rsidRPr="00491E61" w:rsidRDefault="00491E61" w:rsidP="00491E61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491E61">
        <w:rPr>
          <w:sz w:val="40"/>
          <w:szCs w:val="40"/>
          <w:lang w:val="en-US"/>
        </w:rPr>
        <w:t>Create two Virtual Network (</w:t>
      </w:r>
      <w:proofErr w:type="spellStart"/>
      <w:r w:rsidRPr="00491E61">
        <w:rPr>
          <w:sz w:val="40"/>
          <w:szCs w:val="40"/>
          <w:lang w:val="en-US"/>
        </w:rPr>
        <w:t>AzVnet</w:t>
      </w:r>
      <w:proofErr w:type="spellEnd"/>
      <w:r w:rsidRPr="00491E61">
        <w:rPr>
          <w:sz w:val="40"/>
          <w:szCs w:val="40"/>
          <w:lang w:val="en-US"/>
        </w:rPr>
        <w:t xml:space="preserve"> &amp;amp; </w:t>
      </w:r>
      <w:proofErr w:type="spellStart"/>
      <w:r w:rsidRPr="00491E61">
        <w:rPr>
          <w:sz w:val="40"/>
          <w:szCs w:val="40"/>
          <w:lang w:val="en-US"/>
        </w:rPr>
        <w:t>OnPremVnet</w:t>
      </w:r>
      <w:proofErr w:type="spellEnd"/>
      <w:r w:rsidRPr="00491E61">
        <w:rPr>
          <w:sz w:val="40"/>
          <w:szCs w:val="40"/>
          <w:lang w:val="en-US"/>
        </w:rPr>
        <w:t>)</w:t>
      </w:r>
    </w:p>
    <w:p w14:paraId="4A75B8E5" w14:textId="7634E599" w:rsidR="00491E61" w:rsidRPr="00491E61" w:rsidRDefault="00491E61" w:rsidP="00491E61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491E61">
        <w:rPr>
          <w:sz w:val="40"/>
          <w:szCs w:val="40"/>
          <w:lang w:val="en-US"/>
        </w:rPr>
        <w:t>Deploy one Virtual Machine on each Virtual Network.</w:t>
      </w:r>
    </w:p>
    <w:p w14:paraId="7F503708" w14:textId="6F1AD6B6" w:rsidR="00714E2F" w:rsidRDefault="00491E61" w:rsidP="00714E2F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 w:rsidRPr="00491E61">
        <w:rPr>
          <w:sz w:val="40"/>
          <w:szCs w:val="40"/>
          <w:lang w:val="en-US"/>
        </w:rPr>
        <w:t>Setup the Site-to-Site connectivity using RRAS.</w:t>
      </w:r>
    </w:p>
    <w:p w14:paraId="73ABE79E" w14:textId="54567A88" w:rsidR="00714E2F" w:rsidRDefault="00714E2F" w:rsidP="00714E2F">
      <w:pPr>
        <w:ind w:left="0"/>
        <w:rPr>
          <w:b/>
          <w:bCs/>
          <w:sz w:val="32"/>
          <w:szCs w:val="32"/>
          <w:lang w:val="en-US"/>
        </w:rPr>
      </w:pPr>
      <w:r w:rsidRPr="00714E2F">
        <w:rPr>
          <w:b/>
          <w:bCs/>
          <w:sz w:val="32"/>
          <w:szCs w:val="32"/>
          <w:lang w:val="en-US"/>
        </w:rPr>
        <w:t>Learning:</w:t>
      </w:r>
    </w:p>
    <w:p w14:paraId="14A79ACF" w14:textId="6DE1BD13" w:rsidR="00714E2F" w:rsidRPr="00714E2F" w:rsidRDefault="00714E2F" w:rsidP="00714E2F">
      <w:pPr>
        <w:pStyle w:val="ListParagraph"/>
        <w:ind w:left="787"/>
        <w:rPr>
          <w:sz w:val="28"/>
          <w:szCs w:val="28"/>
        </w:rPr>
      </w:pPr>
      <w:r w:rsidRPr="00274E4A">
        <w:rPr>
          <w:sz w:val="28"/>
          <w:szCs w:val="28"/>
        </w:rPr>
        <w:t xml:space="preserve">A site-to-site virtual private network (VPN) refers to a connection set up between multiple networks. This could be a corporate network where multiple offices work in conjunction with each other or a branch office network with a central office and multiple branch locations. </w:t>
      </w:r>
    </w:p>
    <w:p w14:paraId="100F3B1A" w14:textId="1F0CC44B" w:rsidR="00491E61" w:rsidRDefault="00491E61" w:rsidP="00491E61">
      <w:pPr>
        <w:ind w:left="0"/>
        <w:rPr>
          <w:lang w:val="en-US"/>
        </w:rPr>
      </w:pPr>
      <w:r>
        <w:rPr>
          <w:lang w:val="en-US"/>
        </w:rPr>
        <w:t>Steps:</w:t>
      </w:r>
    </w:p>
    <w:p w14:paraId="47D32699" w14:textId="0A5896EE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 1: Create two virtual network </w:t>
      </w:r>
      <w:proofErr w:type="spellStart"/>
      <w:r>
        <w:rPr>
          <w:sz w:val="28"/>
          <w:szCs w:val="28"/>
          <w:lang w:val="en-US"/>
        </w:rPr>
        <w:t>AzVnet</w:t>
      </w:r>
      <w:proofErr w:type="spellEnd"/>
      <w:r>
        <w:rPr>
          <w:sz w:val="28"/>
          <w:szCs w:val="28"/>
          <w:lang w:val="en-US"/>
        </w:rPr>
        <w:t xml:space="preserve"> and </w:t>
      </w:r>
      <w:proofErr w:type="spellStart"/>
      <w:r>
        <w:rPr>
          <w:sz w:val="28"/>
          <w:szCs w:val="28"/>
          <w:lang w:val="en-US"/>
        </w:rPr>
        <w:t>OnPremVnet</w:t>
      </w:r>
      <w:proofErr w:type="spellEnd"/>
    </w:p>
    <w:p w14:paraId="03A2E65B" w14:textId="77777777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0DA6C5B8" w14:textId="18E958C1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D6FA8E" wp14:editId="72143960">
            <wp:extent cx="5731510" cy="31318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A00E" w14:textId="254F1EEA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6761CB13" w14:textId="18309594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0D8A606" wp14:editId="48AF5B9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0C6F" w14:textId="2CD4C49C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798756AE" w14:textId="316E4802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 2: Create Vnet </w:t>
      </w:r>
      <w:proofErr w:type="gramStart"/>
      <w:r>
        <w:rPr>
          <w:sz w:val="28"/>
          <w:szCs w:val="28"/>
          <w:lang w:val="en-US"/>
        </w:rPr>
        <w:t>Gateway  with</w:t>
      </w:r>
      <w:proofErr w:type="gramEnd"/>
      <w:r>
        <w:rPr>
          <w:sz w:val="28"/>
          <w:szCs w:val="28"/>
          <w:lang w:val="en-US"/>
        </w:rPr>
        <w:t xml:space="preserve"> name ‘vnet-s2s-gw’ and deploy it.</w:t>
      </w:r>
    </w:p>
    <w:p w14:paraId="6ECD38E9" w14:textId="7FF264FB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B9BF65" wp14:editId="49F3E3D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FF2D" w14:textId="07021CEB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771C265B" w14:textId="4D00D9E1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Step 3: Create one VM in </w:t>
      </w:r>
      <w:proofErr w:type="spellStart"/>
      <w:r>
        <w:rPr>
          <w:sz w:val="28"/>
          <w:szCs w:val="28"/>
          <w:lang w:val="en-US"/>
        </w:rPr>
        <w:t>AzVnet</w:t>
      </w:r>
      <w:proofErr w:type="spellEnd"/>
      <w:r>
        <w:rPr>
          <w:sz w:val="28"/>
          <w:szCs w:val="28"/>
          <w:lang w:val="en-US"/>
        </w:rPr>
        <w:t xml:space="preserve"> and create another VM in </w:t>
      </w:r>
      <w:proofErr w:type="spellStart"/>
      <w:r>
        <w:rPr>
          <w:sz w:val="28"/>
          <w:szCs w:val="28"/>
          <w:lang w:val="en-US"/>
        </w:rPr>
        <w:t>OnpremVnet</w:t>
      </w:r>
      <w:proofErr w:type="spellEnd"/>
      <w:r>
        <w:rPr>
          <w:sz w:val="28"/>
          <w:szCs w:val="28"/>
          <w:lang w:val="en-US"/>
        </w:rPr>
        <w:t>.</w:t>
      </w:r>
    </w:p>
    <w:p w14:paraId="34B36022" w14:textId="607BD88F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0A2FC87C" w14:textId="2CDBD73B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6AE31DC" wp14:editId="5FCF401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B07A" w14:textId="156AFB16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442F2866" w14:textId="5F1F5B4A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 4: Inside Server Manager Add remote access service.</w:t>
      </w:r>
    </w:p>
    <w:p w14:paraId="08A631F3" w14:textId="505DB247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6C3EFF" wp14:editId="2FC23F0D">
            <wp:extent cx="5731510" cy="40538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351F" w14:textId="053BAC40" w:rsidR="00491E61" w:rsidRDefault="00491E61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4BB963" wp14:editId="4116780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D330" w14:textId="05C4823B" w:rsidR="00491E61" w:rsidRDefault="00491E61" w:rsidP="00491E61">
      <w:pPr>
        <w:ind w:left="0"/>
        <w:rPr>
          <w:sz w:val="28"/>
          <w:szCs w:val="28"/>
          <w:lang w:val="en-US"/>
        </w:rPr>
      </w:pPr>
    </w:p>
    <w:p w14:paraId="5EC4CFC6" w14:textId="7C7BB46C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 5: Open Routing and Remote Access Wizard</w:t>
      </w:r>
    </w:p>
    <w:p w14:paraId="30C592B0" w14:textId="25BD92F6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A1BCC6" wp14:editId="6FFBB0E1">
            <wp:extent cx="5731510" cy="45262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BE82" w14:textId="61886494" w:rsidR="00993B56" w:rsidRDefault="00993B56" w:rsidP="00491E61">
      <w:pPr>
        <w:ind w:left="0"/>
        <w:rPr>
          <w:sz w:val="28"/>
          <w:szCs w:val="28"/>
          <w:lang w:val="en-US"/>
        </w:rPr>
      </w:pPr>
    </w:p>
    <w:p w14:paraId="48877C93" w14:textId="7B68D9E2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67E878" wp14:editId="5F1FF3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B961" w14:textId="25835E89" w:rsidR="00993B56" w:rsidRDefault="00993B56" w:rsidP="00491E61">
      <w:pPr>
        <w:ind w:left="0"/>
        <w:rPr>
          <w:sz w:val="28"/>
          <w:szCs w:val="28"/>
          <w:lang w:val="en-US"/>
        </w:rPr>
      </w:pPr>
    </w:p>
    <w:p w14:paraId="3BCE6C43" w14:textId="65528370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D37474" wp14:editId="2E38A802">
            <wp:extent cx="5731510" cy="3771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54A7" w14:textId="148152E7" w:rsidR="00993B56" w:rsidRDefault="00993B56" w:rsidP="00491E61">
      <w:pPr>
        <w:ind w:left="0"/>
        <w:rPr>
          <w:sz w:val="28"/>
          <w:szCs w:val="28"/>
          <w:lang w:val="en-US"/>
        </w:rPr>
      </w:pPr>
    </w:p>
    <w:p w14:paraId="40561F4A" w14:textId="5C69AB4E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 6: Add Static Routes inside IPv4.</w:t>
      </w:r>
    </w:p>
    <w:p w14:paraId="20277618" w14:textId="4E922114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C0420F" wp14:editId="1EC563C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D9A0" w14:textId="7CA8B566" w:rsidR="00993B56" w:rsidRDefault="00993B56" w:rsidP="00491E61">
      <w:pPr>
        <w:ind w:left="0"/>
        <w:rPr>
          <w:sz w:val="28"/>
          <w:szCs w:val="28"/>
          <w:lang w:val="en-US"/>
        </w:rPr>
      </w:pPr>
    </w:p>
    <w:p w14:paraId="6F4407EF" w14:textId="70487607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 7: Create local network gateway</w:t>
      </w:r>
    </w:p>
    <w:p w14:paraId="26E4D82A" w14:textId="5B777602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B6AB64" wp14:editId="236E6796">
            <wp:extent cx="5731510" cy="3604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0ADD" w14:textId="7068757B" w:rsidR="00993B56" w:rsidRDefault="00993B56" w:rsidP="00491E61">
      <w:pPr>
        <w:ind w:left="0"/>
        <w:rPr>
          <w:sz w:val="28"/>
          <w:szCs w:val="28"/>
          <w:lang w:val="en-US"/>
        </w:rPr>
      </w:pPr>
    </w:p>
    <w:p w14:paraId="726FEE89" w14:textId="5F74E2A7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 8: Inside Local network gw go to connection settings</w:t>
      </w:r>
    </w:p>
    <w:p w14:paraId="22280F7D" w14:textId="5D88B417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F33B6C" wp14:editId="7B51ECC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C4F3" w14:textId="079D7C04" w:rsidR="00993B56" w:rsidRDefault="00993B56" w:rsidP="00491E61">
      <w:pPr>
        <w:ind w:left="0"/>
        <w:rPr>
          <w:sz w:val="28"/>
          <w:szCs w:val="28"/>
          <w:lang w:val="en-US"/>
        </w:rPr>
      </w:pPr>
    </w:p>
    <w:p w14:paraId="3FAB61D8" w14:textId="6001B3CE" w:rsidR="00993B56" w:rsidRDefault="00993B56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Step 9: Now after connections is added, verify the connection</w:t>
      </w:r>
    </w:p>
    <w:p w14:paraId="3C5BCEF6" w14:textId="4DA466FB" w:rsidR="00714E2F" w:rsidRDefault="00714E2F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0F9535" wp14:editId="5BEF284C">
            <wp:extent cx="5731510" cy="34823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5FC" w14:textId="00E9E021" w:rsidR="00993B56" w:rsidRDefault="00714E2F" w:rsidP="00491E61">
      <w:pPr>
        <w:ind w:left="0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A9D8B2" wp14:editId="31886908">
            <wp:extent cx="5731510" cy="31470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F069" w14:textId="77777777" w:rsidR="00714E2F" w:rsidRDefault="00714E2F" w:rsidP="00491E61">
      <w:pPr>
        <w:ind w:left="0"/>
        <w:rPr>
          <w:sz w:val="28"/>
          <w:szCs w:val="28"/>
          <w:lang w:val="en-US"/>
        </w:rPr>
      </w:pPr>
    </w:p>
    <w:p w14:paraId="74A2C9F4" w14:textId="3A90C5DA" w:rsidR="00714E2F" w:rsidRDefault="00714E2F" w:rsidP="00491E61">
      <w:pPr>
        <w:ind w:left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This shows s2s connection is properly created.</w:t>
      </w:r>
    </w:p>
    <w:p w14:paraId="04A3DDAC" w14:textId="77777777" w:rsidR="00993B56" w:rsidRPr="00491E61" w:rsidRDefault="00993B56" w:rsidP="00491E61">
      <w:pPr>
        <w:ind w:left="0"/>
        <w:rPr>
          <w:sz w:val="28"/>
          <w:szCs w:val="28"/>
          <w:lang w:val="en-US"/>
        </w:rPr>
      </w:pPr>
    </w:p>
    <w:sectPr w:rsidR="00993B56" w:rsidRPr="00491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2B415E"/>
    <w:multiLevelType w:val="hybridMultilevel"/>
    <w:tmpl w:val="8E6894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7631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E61"/>
    <w:rsid w:val="0013716C"/>
    <w:rsid w:val="00491E61"/>
    <w:rsid w:val="00714E2F"/>
    <w:rsid w:val="0099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6EA96"/>
  <w15:chartTrackingRefBased/>
  <w15:docId w15:val="{9BB947BF-E6BD-49A7-905C-7824ECA79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36"/>
        <w:szCs w:val="36"/>
        <w:lang w:val="en-IN" w:eastAsia="en-US" w:bidi="ar-SA"/>
      </w:rPr>
    </w:rPrDefault>
    <w:pPrDefault>
      <w:pPr>
        <w:spacing w:after="160" w:line="259" w:lineRule="auto"/>
        <w:ind w:left="-39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1E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</Pages>
  <Words>160</Words>
  <Characters>916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Sanskar Pareek</dc:creator>
  <cp:keywords/>
  <dc:description/>
  <cp:lastModifiedBy>Sanskar Pareek</cp:lastModifiedBy>
  <cp:revision>1</cp:revision>
  <dcterms:created xsi:type="dcterms:W3CDTF">2022-08-24T08:10:00Z</dcterms:created>
  <dcterms:modified xsi:type="dcterms:W3CDTF">2022-08-24T08:24:00Z</dcterms:modified>
</cp:coreProperties>
</file>